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57" w:rsidRDefault="00EC0B57" w:rsidP="00EC0B57">
      <w:pPr>
        <w:widowControl w:val="0"/>
        <w:rPr>
          <w:color w:val="92D050"/>
          <w:sz w:val="40"/>
          <w:szCs w:val="40"/>
          <w:u w:val="single"/>
          <w:lang w:val="en-US"/>
          <w14:ligatures w14:val="none"/>
        </w:rPr>
      </w:pPr>
      <w:hyperlink r:id="rId5" w:history="1">
        <w:r>
          <w:rPr>
            <w:rStyle w:val="Hyperlink"/>
            <w:color w:val="92D050"/>
            <w:sz w:val="40"/>
            <w:szCs w:val="40"/>
            <w14:ligatures w14:val="none"/>
          </w:rPr>
          <w:t>Home</w:t>
        </w:r>
      </w:hyperlink>
      <w:r>
        <w:rPr>
          <w:color w:val="92D050"/>
          <w:sz w:val="40"/>
          <w:szCs w:val="40"/>
          <w:u w:val="single"/>
          <w:lang w:val="en-US"/>
          <w14:ligatures w14:val="none"/>
        </w:rPr>
        <w:t xml:space="preserve"> Made Play dough</w:t>
      </w:r>
    </w:p>
    <w:p w:rsidR="00EC0B57" w:rsidRDefault="00EC0B57" w:rsidP="00EC0B57">
      <w:pPr>
        <w:spacing w:after="200"/>
        <w:rPr>
          <w:color w:val="92D050"/>
          <w:sz w:val="40"/>
          <w:szCs w:val="40"/>
          <w:u w:val="single"/>
          <w:lang w:val="en-US"/>
          <w14:ligatures w14:val="none"/>
        </w:rPr>
      </w:pPr>
      <w:r>
        <w:rPr>
          <w:color w:val="92D050"/>
          <w:sz w:val="40"/>
          <w:szCs w:val="40"/>
          <w:u w:val="single"/>
          <w:lang w:val="en-US"/>
          <w14:ligatures w14:val="none"/>
        </w:rPr>
        <w:t> </w:t>
      </w:r>
    </w:p>
    <w:p w:rsidR="00EC0B57" w:rsidRDefault="00EC0B57" w:rsidP="00EC0B57">
      <w:pPr>
        <w:widowControl w:val="0"/>
        <w:spacing w:after="0"/>
        <w:rPr>
          <w:i/>
          <w:iCs/>
          <w:sz w:val="32"/>
          <w:szCs w:val="32"/>
          <w:lang w:val="en-US"/>
          <w14:ligatures w14:val="none"/>
        </w:rPr>
      </w:pPr>
      <w:r>
        <w:rPr>
          <w:bCs/>
          <w:i/>
          <w:iCs/>
          <w:sz w:val="32"/>
          <w:szCs w:val="32"/>
          <w:lang w:val="en-US"/>
          <w14:ligatures w14:val="none"/>
        </w:rPr>
        <w:t>You will need:</w:t>
      </w:r>
    </w:p>
    <w:p w:rsidR="00EC0B57" w:rsidRDefault="00EC0B57" w:rsidP="00EC0B57">
      <w:pPr>
        <w:widowControl w:val="0"/>
        <w:spacing w:after="0"/>
        <w:ind w:left="300" w:hanging="30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 xml:space="preserve">8 table spoons of plain flour </w:t>
      </w:r>
    </w:p>
    <w:p w:rsidR="00EC0B57" w:rsidRDefault="00EC0B57" w:rsidP="00EC0B57">
      <w:pPr>
        <w:widowControl w:val="0"/>
        <w:spacing w:after="0"/>
        <w:ind w:left="300" w:hanging="30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 xml:space="preserve">2 table spoons of table salt </w:t>
      </w:r>
    </w:p>
    <w:p w:rsidR="00EC0B57" w:rsidRDefault="00EC0B57" w:rsidP="00EC0B57">
      <w:pPr>
        <w:widowControl w:val="0"/>
        <w:spacing w:after="0"/>
        <w:ind w:left="300" w:hanging="30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>60ml warm water</w:t>
      </w:r>
    </w:p>
    <w:p w:rsidR="00EC0B57" w:rsidRDefault="00EC0B57" w:rsidP="00EC0B57">
      <w:pPr>
        <w:widowControl w:val="0"/>
        <w:spacing w:after="0"/>
        <w:ind w:left="300" w:hanging="30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 xml:space="preserve">food colouring </w:t>
      </w:r>
    </w:p>
    <w:p w:rsidR="00EC0B57" w:rsidRDefault="00EC0B57" w:rsidP="00EC0B57">
      <w:pPr>
        <w:widowControl w:val="0"/>
        <w:spacing w:after="0"/>
        <w:ind w:left="300" w:hanging="30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>1 table spoon of vegetable oil </w:t>
      </w:r>
    </w:p>
    <w:p w:rsidR="00EC0B57" w:rsidRDefault="00EC0B57" w:rsidP="00EC0B57">
      <w:pPr>
        <w:spacing w:after="0"/>
        <w:ind w:left="30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> </w:t>
      </w:r>
    </w:p>
    <w:p w:rsidR="00EC0B57" w:rsidRDefault="00EC0B57" w:rsidP="00EC0B57">
      <w:pPr>
        <w:widowControl w:val="0"/>
        <w:spacing w:after="0"/>
        <w:rPr>
          <w:bCs/>
          <w:i/>
          <w:iCs/>
          <w:sz w:val="32"/>
          <w:szCs w:val="32"/>
          <w:lang w:val="en-US"/>
          <w14:ligatures w14:val="none"/>
        </w:rPr>
      </w:pPr>
      <w:r>
        <w:rPr>
          <w:bCs/>
          <w:i/>
          <w:iCs/>
          <w:sz w:val="32"/>
          <w:szCs w:val="32"/>
          <w:lang w:val="en-US"/>
          <w14:ligatures w14:val="none"/>
        </w:rPr>
        <w:t>Method:</w:t>
      </w:r>
    </w:p>
    <w:p w:rsidR="00EC0B57" w:rsidRDefault="00EC0B57" w:rsidP="00EC0B57">
      <w:pPr>
        <w:widowControl w:val="0"/>
        <w:spacing w:after="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> </w:t>
      </w:r>
    </w:p>
    <w:p w:rsidR="00EC0B57" w:rsidRDefault="00EC0B57" w:rsidP="00EC0B57">
      <w:pPr>
        <w:widowControl w:val="0"/>
        <w:spacing w:after="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 xml:space="preserve">1. Mix the flour and salt in a large bowl. In a separate bowl mix together the water, a few drops of food colouring and the oil. </w:t>
      </w:r>
    </w:p>
    <w:p w:rsidR="00EC0B57" w:rsidRDefault="00EC0B57" w:rsidP="00EC0B57">
      <w:pPr>
        <w:widowControl w:val="0"/>
        <w:spacing w:after="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 xml:space="preserve">2. Pour the coloured water into the flour mix and bring together with a spoon. </w:t>
      </w:r>
    </w:p>
    <w:p w:rsidR="00EC0B57" w:rsidRDefault="00EC0B57" w:rsidP="00EC0B57">
      <w:pPr>
        <w:widowControl w:val="0"/>
        <w:spacing w:after="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>3. Dust a work surface with a little flour and turn out the dough. Knead together for a few minutes to form a smooth, workable dough. If you want a more intense colour you can work in a few extra drops of food colouring.</w:t>
      </w:r>
    </w:p>
    <w:p w:rsidR="00EC0B57" w:rsidRDefault="00EC0B57" w:rsidP="00EC0B57">
      <w:pPr>
        <w:widowControl w:val="0"/>
        <w:spacing w:after="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 xml:space="preserve">4. The play dough is ready to use! </w:t>
      </w:r>
    </w:p>
    <w:p w:rsidR="00EC0B57" w:rsidRDefault="00EC0B57" w:rsidP="00EC0B57">
      <w:pPr>
        <w:widowControl w:val="0"/>
        <w:spacing w:after="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> </w:t>
      </w:r>
    </w:p>
    <w:p w:rsidR="00EC0B57" w:rsidRDefault="00EC0B57" w:rsidP="00EC0B57">
      <w:pPr>
        <w:widowControl w:val="0"/>
        <w:spacing w:after="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 xml:space="preserve">Hints/ Tips:  </w:t>
      </w:r>
    </w:p>
    <w:p w:rsidR="00EC0B57" w:rsidRDefault="00EC0B57" w:rsidP="00EC0B57">
      <w:pPr>
        <w:widowControl w:val="0"/>
        <w:spacing w:after="0"/>
        <w:ind w:left="360" w:hanging="36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>Use the play dough to ‘hide’ small toys for your children to find</w:t>
      </w:r>
    </w:p>
    <w:p w:rsidR="00EC0B57" w:rsidRDefault="00EC0B57" w:rsidP="00EC0B57">
      <w:pPr>
        <w:widowControl w:val="0"/>
        <w:spacing w:after="0"/>
        <w:ind w:left="360" w:hanging="36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 xml:space="preserve">Use toy animals/ vehicles to make different tracks in the play dough </w:t>
      </w:r>
    </w:p>
    <w:p w:rsidR="00EC0B57" w:rsidRDefault="00EC0B57" w:rsidP="00EC0B57">
      <w:pPr>
        <w:widowControl w:val="0"/>
        <w:spacing w:after="0"/>
        <w:ind w:left="360" w:hanging="36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>Make different colours and see if children can make different shapes (squares, hearts, rectangles)</w:t>
      </w:r>
    </w:p>
    <w:p w:rsidR="00EC0B57" w:rsidRDefault="00EC0B57" w:rsidP="00EC0B5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D7029" w:rsidRDefault="004D7029">
      <w:bookmarkStart w:id="0" w:name="_GoBack"/>
      <w:bookmarkEnd w:id="0"/>
    </w:p>
    <w:sectPr w:rsidR="004D7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57"/>
    <w:rsid w:val="004D7029"/>
    <w:rsid w:val="00E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5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5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p.teads.com/?utm_source=inread&amp;utm_medium=credits&amp;utm_campaign=invented%20by%20te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CMBC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Barlow</dc:creator>
  <cp:lastModifiedBy>Leanne Barlow</cp:lastModifiedBy>
  <cp:revision>1</cp:revision>
  <dcterms:created xsi:type="dcterms:W3CDTF">2020-03-23T11:53:00Z</dcterms:created>
  <dcterms:modified xsi:type="dcterms:W3CDTF">2020-03-23T11:53:00Z</dcterms:modified>
</cp:coreProperties>
</file>